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B1" w:rsidRPr="00653A0D" w:rsidRDefault="00F912B1" w:rsidP="00F912B1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 xml:space="preserve">K.T.S.P. </w:t>
      </w:r>
      <w:proofErr w:type="spellStart"/>
      <w:r w:rsidRPr="00653A0D">
        <w:rPr>
          <w:sz w:val="24"/>
          <w:szCs w:val="24"/>
        </w:rPr>
        <w:t>Mandal's</w:t>
      </w:r>
      <w:proofErr w:type="spellEnd"/>
    </w:p>
    <w:p w:rsidR="00F912B1" w:rsidRPr="00653A0D" w:rsidRDefault="00F912B1" w:rsidP="00F912B1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F912B1" w:rsidRPr="00653A0D" w:rsidRDefault="00F912B1" w:rsidP="00F912B1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F912B1" w:rsidRDefault="00F912B1" w:rsidP="00F912B1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2022-2023</w:t>
      </w:r>
    </w:p>
    <w:p w:rsidR="00F912B1" w:rsidRPr="00653A0D" w:rsidRDefault="00F912B1" w:rsidP="00F912B1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F912B1" w:rsidRPr="00653A0D" w:rsidTr="009256DC">
        <w:trPr>
          <w:trHeight w:val="575"/>
        </w:trPr>
        <w:tc>
          <w:tcPr>
            <w:tcW w:w="2012" w:type="dxa"/>
          </w:tcPr>
          <w:p w:rsidR="00F912B1" w:rsidRDefault="00F912B1" w:rsidP="009256D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F912B1" w:rsidRPr="00653A0D" w:rsidRDefault="00F912B1" w:rsidP="009256D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2022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F912B1" w:rsidRDefault="00F912B1" w:rsidP="009256DC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:rsidR="00F912B1" w:rsidRPr="00653A0D" w:rsidRDefault="00F912B1" w:rsidP="009256DC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F</w:t>
            </w:r>
            <w:r w:rsidRPr="00653A0D">
              <w:rPr>
                <w:b/>
                <w:sz w:val="24"/>
                <w:szCs w:val="24"/>
              </w:rPr>
              <w:t>.Y.B.Com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</w:t>
            </w:r>
            <w:proofErr w:type="spellStart"/>
            <w:r w:rsidRPr="00653A0D">
              <w:rPr>
                <w:b/>
                <w:sz w:val="24"/>
                <w:szCs w:val="24"/>
              </w:rPr>
              <w:t>Sem</w:t>
            </w:r>
            <w:proofErr w:type="spellEnd"/>
            <w:r w:rsidR="005D0C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="005D0C6C">
              <w:rPr>
                <w:b/>
                <w:sz w:val="24"/>
                <w:szCs w:val="24"/>
              </w:rPr>
              <w:t xml:space="preserve"> </w:t>
            </w:r>
            <w:r w:rsidR="0008350E">
              <w:rPr>
                <w:b/>
                <w:sz w:val="24"/>
                <w:szCs w:val="24"/>
              </w:rPr>
              <w:t>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5564"/>
        <w:gridCol w:w="2294"/>
      </w:tblGrid>
      <w:tr w:rsidR="00F912B1" w:rsidRPr="00653A0D" w:rsidTr="00CF0FF2">
        <w:trPr>
          <w:trHeight w:val="510"/>
        </w:trPr>
        <w:tc>
          <w:tcPr>
            <w:tcW w:w="1384" w:type="dxa"/>
          </w:tcPr>
          <w:p w:rsidR="00F912B1" w:rsidRPr="00653A0D" w:rsidRDefault="00F912B1" w:rsidP="009256DC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29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D5929">
              <w:rPr>
                <w:sz w:val="24"/>
                <w:szCs w:val="24"/>
              </w:rPr>
              <w:t>05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Fail(Fail with A.T.K.T)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0BA3">
              <w:rPr>
                <w:sz w:val="24"/>
                <w:szCs w:val="24"/>
              </w:rPr>
              <w:t>24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1B40E9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F32F9">
              <w:rPr>
                <w:sz w:val="24"/>
                <w:szCs w:val="24"/>
              </w:rPr>
              <w:t>1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5D0C6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585D6D" w:rsidRDefault="00F912B1" w:rsidP="009256DC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64" w:type="dxa"/>
          </w:tcPr>
          <w:p w:rsidR="00F912B1" w:rsidRPr="00585D6D" w:rsidRDefault="00F912B1" w:rsidP="009256DC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294" w:type="dxa"/>
          </w:tcPr>
          <w:p w:rsidR="00F912B1" w:rsidRPr="003C2BBB" w:rsidRDefault="007E1DAE" w:rsidP="009256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35.84%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F912B1" w:rsidRPr="00653A0D" w:rsidRDefault="00A02A7F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Pawar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Shraddha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Laxman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F912B1" w:rsidRPr="00653A0D" w:rsidRDefault="0080106E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SGPA </w:t>
            </w:r>
            <w:r w:rsidR="00A02A7F">
              <w:rPr>
                <w:sz w:val="24"/>
                <w:szCs w:val="24"/>
              </w:rPr>
              <w:t>9.45</w:t>
            </w:r>
            <w:r>
              <w:rPr>
                <w:sz w:val="24"/>
                <w:szCs w:val="24"/>
              </w:rPr>
              <w:t xml:space="preserve"> -  87%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F912B1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Bhagat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Shruti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Rajendra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F912B1" w:rsidRPr="00653A0D" w:rsidRDefault="0080106E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SGPA </w:t>
            </w:r>
            <w:r w:rsidR="00060ABC">
              <w:rPr>
                <w:sz w:val="24"/>
                <w:szCs w:val="24"/>
              </w:rPr>
              <w:t>9.27</w:t>
            </w:r>
            <w:r>
              <w:rPr>
                <w:sz w:val="24"/>
                <w:szCs w:val="24"/>
              </w:rPr>
              <w:t xml:space="preserve"> – 85.20%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Vedhpathak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Vikram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Nilesh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F912B1" w:rsidRPr="00653A0D" w:rsidRDefault="0080106E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SGPA </w:t>
            </w:r>
            <w:r w:rsidR="00060ABC">
              <w:rPr>
                <w:sz w:val="24"/>
                <w:szCs w:val="24"/>
              </w:rPr>
              <w:t>9.27</w:t>
            </w:r>
            <w:r>
              <w:rPr>
                <w:sz w:val="24"/>
                <w:szCs w:val="24"/>
              </w:rPr>
              <w:t xml:space="preserve"> - 85.20%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Akansha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Kachardas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F912B1" w:rsidRPr="00653A0D" w:rsidRDefault="0080106E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SGPA </w:t>
            </w:r>
            <w:r w:rsidR="00060ABC">
              <w:rPr>
                <w:sz w:val="24"/>
                <w:szCs w:val="24"/>
              </w:rPr>
              <w:t>9.14</w:t>
            </w:r>
            <w:r>
              <w:rPr>
                <w:sz w:val="24"/>
                <w:szCs w:val="24"/>
              </w:rPr>
              <w:t xml:space="preserve"> – 83.97%</w:t>
            </w:r>
          </w:p>
        </w:tc>
      </w:tr>
      <w:tr w:rsidR="00F912B1" w:rsidRPr="00653A0D" w:rsidTr="00CF0FF2">
        <w:tc>
          <w:tcPr>
            <w:tcW w:w="138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F912B1" w:rsidRPr="00653A0D" w:rsidRDefault="00060ABC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Tejal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Babaji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F912B1" w:rsidRPr="00653A0D" w:rsidRDefault="0080106E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SGPA </w:t>
            </w:r>
            <w:r w:rsidR="00060ABC">
              <w:rPr>
                <w:sz w:val="24"/>
                <w:szCs w:val="24"/>
              </w:rPr>
              <w:t>9.14</w:t>
            </w:r>
            <w:r>
              <w:rPr>
                <w:sz w:val="24"/>
                <w:szCs w:val="24"/>
              </w:rPr>
              <w:t xml:space="preserve"> - 83.97%</w:t>
            </w:r>
          </w:p>
        </w:tc>
      </w:tr>
      <w:tr w:rsidR="00060ABC" w:rsidRPr="00653A0D" w:rsidTr="00CF0FF2">
        <w:tc>
          <w:tcPr>
            <w:tcW w:w="1384" w:type="dxa"/>
          </w:tcPr>
          <w:p w:rsidR="00060ABC" w:rsidRDefault="00060AB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060ABC" w:rsidRDefault="00060ABC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Raundhal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Ulhas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060ABC" w:rsidRDefault="0080106E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SGPA </w:t>
            </w:r>
            <w:r w:rsidR="00060ABC">
              <w:rPr>
                <w:sz w:val="24"/>
                <w:szCs w:val="24"/>
              </w:rPr>
              <w:t>9.14</w:t>
            </w:r>
            <w:r>
              <w:rPr>
                <w:sz w:val="24"/>
                <w:szCs w:val="24"/>
              </w:rPr>
              <w:t xml:space="preserve"> - 83.97%</w:t>
            </w:r>
          </w:p>
        </w:tc>
      </w:tr>
    </w:tbl>
    <w:p w:rsidR="00F912B1" w:rsidRPr="00653A0D" w:rsidRDefault="00F912B1" w:rsidP="00F912B1">
      <w:pPr>
        <w:rPr>
          <w:sz w:val="24"/>
          <w:szCs w:val="24"/>
        </w:rPr>
      </w:pPr>
    </w:p>
    <w:p w:rsidR="00F912B1" w:rsidRDefault="00F912B1" w:rsidP="00F912B1"/>
    <w:p w:rsidR="00EB36C3" w:rsidRDefault="0008350E"/>
    <w:sectPr w:rsidR="00EB36C3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912B1"/>
    <w:rsid w:val="00023B51"/>
    <w:rsid w:val="00060ABC"/>
    <w:rsid w:val="0008350E"/>
    <w:rsid w:val="000B770B"/>
    <w:rsid w:val="001B40E9"/>
    <w:rsid w:val="002102EA"/>
    <w:rsid w:val="0034574F"/>
    <w:rsid w:val="003C2BBB"/>
    <w:rsid w:val="00560558"/>
    <w:rsid w:val="00585D6D"/>
    <w:rsid w:val="005D0C6C"/>
    <w:rsid w:val="00623790"/>
    <w:rsid w:val="00787D8A"/>
    <w:rsid w:val="007E1DAE"/>
    <w:rsid w:val="0080106E"/>
    <w:rsid w:val="00811A3C"/>
    <w:rsid w:val="00822B7B"/>
    <w:rsid w:val="00823F73"/>
    <w:rsid w:val="00960DC8"/>
    <w:rsid w:val="00A02A7F"/>
    <w:rsid w:val="00AF32F9"/>
    <w:rsid w:val="00B20F14"/>
    <w:rsid w:val="00B42C0D"/>
    <w:rsid w:val="00C364A6"/>
    <w:rsid w:val="00CF0FF2"/>
    <w:rsid w:val="00E30BA3"/>
    <w:rsid w:val="00E344A8"/>
    <w:rsid w:val="00F912B1"/>
    <w:rsid w:val="00FD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1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2B1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912B1"/>
  </w:style>
  <w:style w:type="character" w:customStyle="1" w:styleId="BodyTextChar">
    <w:name w:val="Body Text Char"/>
    <w:basedOn w:val="DefaultParagraphFont"/>
    <w:link w:val="BodyText"/>
    <w:uiPriority w:val="1"/>
    <w:rsid w:val="00F912B1"/>
    <w:rPr>
      <w:rFonts w:ascii="Times New Roman" w:eastAsia="Times New Roman" w:hAnsi="Times New Roman" w:cs="Times New Roman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F912B1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26</cp:revision>
  <cp:lastPrinted>2023-05-13T05:51:00Z</cp:lastPrinted>
  <dcterms:created xsi:type="dcterms:W3CDTF">2023-05-13T04:55:00Z</dcterms:created>
  <dcterms:modified xsi:type="dcterms:W3CDTF">2023-05-13T10:14:00Z</dcterms:modified>
</cp:coreProperties>
</file>